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A5" w:rsidRPr="00EC14A5" w:rsidRDefault="00EC14A5" w:rsidP="00EC14A5">
      <w:pPr>
        <w:jc w:val="center"/>
        <w:rPr>
          <w:rFonts w:ascii="Times New Roman" w:hAnsi="Times New Roman" w:cs="Times New Roman"/>
          <w:sz w:val="28"/>
          <w:szCs w:val="28"/>
        </w:rPr>
      </w:pPr>
      <w:r w:rsidRPr="00EC14A5">
        <w:rPr>
          <w:rFonts w:ascii="Times New Roman" w:hAnsi="Times New Roman" w:cs="Times New Roman"/>
          <w:sz w:val="28"/>
          <w:szCs w:val="28"/>
        </w:rPr>
        <w:t>Аннотация</w:t>
      </w:r>
    </w:p>
    <w:p w:rsidR="00EC14A5" w:rsidRPr="00EC14A5" w:rsidRDefault="00EC14A5" w:rsidP="00EC14A5">
      <w:pPr>
        <w:jc w:val="center"/>
        <w:rPr>
          <w:rFonts w:ascii="Times New Roman" w:hAnsi="Times New Roman" w:cs="Times New Roman"/>
          <w:sz w:val="28"/>
          <w:szCs w:val="28"/>
        </w:rPr>
      </w:pPr>
      <w:r w:rsidRPr="00EC14A5">
        <w:rPr>
          <w:rFonts w:ascii="Times New Roman" w:hAnsi="Times New Roman" w:cs="Times New Roman"/>
          <w:sz w:val="28"/>
          <w:szCs w:val="28"/>
        </w:rPr>
        <w:t>к дополнительной общеобразовательной общеразвивающей программе</w:t>
      </w:r>
    </w:p>
    <w:p w:rsidR="00EC14A5" w:rsidRPr="00EC14A5" w:rsidRDefault="00036D94" w:rsidP="00036D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D94">
        <w:rPr>
          <w:rFonts w:ascii="Times New Roman" w:hAnsi="Times New Roman" w:cs="Times New Roman"/>
          <w:sz w:val="28"/>
          <w:szCs w:val="28"/>
        </w:rPr>
        <w:t>«</w:t>
      </w:r>
      <w:r w:rsidR="000D0C56">
        <w:rPr>
          <w:rFonts w:ascii="Times New Roman" w:hAnsi="Times New Roman"/>
          <w:b/>
          <w:sz w:val="28"/>
          <w:szCs w:val="28"/>
        </w:rPr>
        <w:t>Азбука хореографии</w:t>
      </w:r>
      <w:r w:rsidR="00EC14A5" w:rsidRPr="00036D94">
        <w:rPr>
          <w:rFonts w:ascii="Times New Roman" w:hAnsi="Times New Roman" w:cs="Times New Roman"/>
          <w:sz w:val="28"/>
          <w:szCs w:val="28"/>
        </w:rPr>
        <w:t>»</w:t>
      </w:r>
    </w:p>
    <w:p w:rsidR="00EC14A5" w:rsidRPr="00EC14A5" w:rsidRDefault="00EC14A5" w:rsidP="00EC14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4A5" w:rsidRPr="00447136" w:rsidRDefault="00EC14A5" w:rsidP="000D0C56">
      <w:pPr>
        <w:spacing w:after="0" w:line="276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4A5">
        <w:rPr>
          <w:rFonts w:ascii="Times New Roman" w:hAnsi="Times New Roman" w:cs="Times New Roman"/>
          <w:sz w:val="28"/>
          <w:szCs w:val="28"/>
        </w:rPr>
        <w:t xml:space="preserve">Направленность программы: </w:t>
      </w:r>
      <w:r w:rsidR="000D0C5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</w:t>
      </w:r>
      <w:r w:rsidRPr="004071BC">
        <w:rPr>
          <w:color w:val="000000"/>
          <w:sz w:val="28"/>
        </w:rPr>
        <w:t>.</w:t>
      </w:r>
    </w:p>
    <w:p w:rsidR="00EC14A5" w:rsidRPr="00EC14A5" w:rsidRDefault="00EC14A5" w:rsidP="000D0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4A5">
        <w:rPr>
          <w:rFonts w:ascii="Times New Roman" w:hAnsi="Times New Roman" w:cs="Times New Roman"/>
          <w:sz w:val="28"/>
          <w:szCs w:val="28"/>
        </w:rPr>
        <w:t>Срок реализации:</w:t>
      </w:r>
      <w:r w:rsidR="00447136">
        <w:rPr>
          <w:rFonts w:ascii="Times New Roman" w:hAnsi="Times New Roman" w:cs="Times New Roman"/>
          <w:sz w:val="28"/>
          <w:szCs w:val="28"/>
        </w:rPr>
        <w:t xml:space="preserve"> 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4A5" w:rsidRDefault="00EC14A5" w:rsidP="000D0C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</w:t>
      </w:r>
      <w:r w:rsidRPr="00EC14A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Очная.</w:t>
      </w:r>
    </w:p>
    <w:p w:rsidR="00EC14A5" w:rsidRDefault="00EC14A5" w:rsidP="000D0C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ДООП</w:t>
      </w:r>
      <w:r w:rsidRPr="00EC14A5">
        <w:rPr>
          <w:rFonts w:ascii="Times New Roman" w:hAnsi="Times New Roman" w:cs="Times New Roman"/>
          <w:sz w:val="28"/>
          <w:szCs w:val="28"/>
        </w:rPr>
        <w:t>:</w:t>
      </w:r>
      <w:r w:rsidRPr="00036D94">
        <w:rPr>
          <w:rFonts w:ascii="Times New Roman" w:hAnsi="Times New Roman" w:cs="Times New Roman"/>
          <w:sz w:val="28"/>
          <w:szCs w:val="28"/>
        </w:rPr>
        <w:t xml:space="preserve"> </w:t>
      </w:r>
      <w:r w:rsidR="000D0C56">
        <w:rPr>
          <w:rFonts w:ascii="Times New Roman" w:hAnsi="Times New Roman" w:cs="Times New Roman"/>
          <w:sz w:val="28"/>
          <w:szCs w:val="28"/>
        </w:rPr>
        <w:t>96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EC14A5" w:rsidRDefault="00EC14A5" w:rsidP="00EC14A5">
      <w:pPr>
        <w:rPr>
          <w:rFonts w:ascii="Times New Roman" w:hAnsi="Times New Roman" w:cs="Times New Roman"/>
          <w:sz w:val="28"/>
          <w:szCs w:val="28"/>
        </w:rPr>
      </w:pPr>
    </w:p>
    <w:p w:rsidR="000D0C56" w:rsidRPr="000D0C56" w:rsidRDefault="000D0C56" w:rsidP="000D0C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Calibri"/>
          <w:iCs/>
          <w:sz w:val="28"/>
          <w:szCs w:val="28"/>
        </w:rPr>
        <w:t xml:space="preserve">        </w:t>
      </w:r>
      <w:r w:rsidR="00447136">
        <w:rPr>
          <w:rFonts w:eastAsia="Calibri"/>
          <w:iCs/>
          <w:sz w:val="28"/>
          <w:szCs w:val="28"/>
        </w:rPr>
        <w:t xml:space="preserve"> </w:t>
      </w:r>
      <w:r w:rsidRPr="000D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</w:t>
      </w:r>
      <w:r w:rsidRPr="000D0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комплексное развитие детских способностей через танец, музыку, движения. Развитие и совершенствование основных психических процессов ребёнка (ощущения, восприятия, мышления, внимания, памяти, воли, эмоций) и производных от них свойств: наблюдательности, фантазии, смелости публичного выступления. </w:t>
      </w:r>
    </w:p>
    <w:p w:rsidR="000D0C56" w:rsidRPr="000D0C56" w:rsidRDefault="000D0C56" w:rsidP="000D0C56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ДООП адресована детям от </w:t>
      </w:r>
      <w:r w:rsidRPr="000D0C56">
        <w:rPr>
          <w:rFonts w:ascii="Times New Roman" w:eastAsia="Times New Roman" w:hAnsi="Times New Roman" w:cs="Times New Roman"/>
          <w:sz w:val="28"/>
          <w:szCs w:val="28"/>
          <w:lang w:eastAsia="ru-RU"/>
        </w:rPr>
        <w:t>3-15 лет.</w:t>
      </w:r>
    </w:p>
    <w:p w:rsidR="000D0C56" w:rsidRDefault="000D0C56" w:rsidP="000D0C56">
      <w:pPr>
        <w:pStyle w:val="c3"/>
        <w:rPr>
          <w:sz w:val="28"/>
          <w:szCs w:val="28"/>
        </w:rPr>
      </w:pPr>
      <w:r w:rsidRPr="000D0C56">
        <w:rPr>
          <w:color w:val="000000"/>
          <w:sz w:val="28"/>
          <w:szCs w:val="28"/>
        </w:rPr>
        <w:t xml:space="preserve">Программа предназначена для детей </w:t>
      </w:r>
      <w:r w:rsidRPr="000D0C56">
        <w:rPr>
          <w:sz w:val="28"/>
          <w:szCs w:val="28"/>
        </w:rPr>
        <w:t>с возрастной нормой и для детей, требующих специальной коррекционной работы, поскольку их отставание в развитии и, как следствие, нарушение коммуникации со сверстниками в большинстве случаев связано с неумением раскрепоститься и начать принимать активную роль в социуме</w:t>
      </w:r>
    </w:p>
    <w:p w:rsidR="000D0C56" w:rsidRPr="000D0C56" w:rsidRDefault="000D0C56" w:rsidP="000D0C56">
      <w:pPr>
        <w:pStyle w:val="c3"/>
        <w:rPr>
          <w:sz w:val="28"/>
          <w:szCs w:val="28"/>
        </w:rPr>
      </w:pPr>
      <w:r w:rsidRPr="000D0C56">
        <w:rPr>
          <w:sz w:val="28"/>
          <w:szCs w:val="28"/>
        </w:rPr>
        <w:t xml:space="preserve">          </w:t>
      </w:r>
      <w:r w:rsidR="00447136" w:rsidRPr="000D0C56">
        <w:rPr>
          <w:b/>
          <w:sz w:val="28"/>
        </w:rPr>
        <w:t>Цель:</w:t>
      </w:r>
      <w:r w:rsidRPr="000D0C56">
        <w:rPr>
          <w:sz w:val="28"/>
          <w:szCs w:val="28"/>
        </w:rPr>
        <w:t xml:space="preserve"> всесторонне развить, укрепить здоровье и сформировать духовно–нравственную личность детей дошкольного и школьного возраста с ограниченными возможностями </w:t>
      </w:r>
      <w:proofErr w:type="gramStart"/>
      <w:r w:rsidRPr="000D0C56">
        <w:rPr>
          <w:sz w:val="28"/>
          <w:szCs w:val="28"/>
        </w:rPr>
        <w:t>здоровья  посредством</w:t>
      </w:r>
      <w:proofErr w:type="gramEnd"/>
      <w:r w:rsidRPr="000D0C56">
        <w:rPr>
          <w:sz w:val="28"/>
          <w:szCs w:val="28"/>
        </w:rPr>
        <w:t xml:space="preserve">  музыкально–хореографической деятельности.   </w:t>
      </w:r>
    </w:p>
    <w:p w:rsidR="00EC14A5" w:rsidRPr="00447136" w:rsidRDefault="00447136" w:rsidP="00EC14A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C14A5" w:rsidRPr="004471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освоения ДООП:</w:t>
      </w:r>
    </w:p>
    <w:p w:rsidR="000D0C56" w:rsidRPr="00CB09B3" w:rsidRDefault="000D0C56" w:rsidP="000D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09B3">
        <w:rPr>
          <w:rFonts w:ascii="Times New Roman" w:hAnsi="Times New Roman"/>
          <w:sz w:val="28"/>
          <w:szCs w:val="28"/>
        </w:rPr>
        <w:t>•</w:t>
      </w:r>
      <w:r w:rsidRPr="00CB09B3">
        <w:rPr>
          <w:rFonts w:ascii="Times New Roman" w:hAnsi="Times New Roman"/>
          <w:sz w:val="28"/>
          <w:szCs w:val="28"/>
        </w:rPr>
        <w:tab/>
        <w:t>Активное включение в общение и взаимодействие со сверстниками на принципах уважения и доброжелательности, взаимопомощи и сопереживания, проявление положительных качеств личности и управление своими эмоциями, проявление дисциплинированности, трудолюбия и упорства в достижении целей;</w:t>
      </w:r>
    </w:p>
    <w:p w:rsidR="000D0C56" w:rsidRPr="00CB09B3" w:rsidRDefault="000D0C56" w:rsidP="000D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09B3">
        <w:rPr>
          <w:rFonts w:ascii="Times New Roman" w:hAnsi="Times New Roman"/>
          <w:sz w:val="28"/>
          <w:szCs w:val="28"/>
        </w:rPr>
        <w:t>•</w:t>
      </w:r>
      <w:r w:rsidRPr="00CB09B3">
        <w:rPr>
          <w:rFonts w:ascii="Times New Roman" w:hAnsi="Times New Roman"/>
          <w:sz w:val="28"/>
          <w:szCs w:val="28"/>
        </w:rPr>
        <w:tab/>
        <w:t>Обнаружение ошибок при выполнении учебных заданий, отбор способов их исправления; анализ и объективная оценка результатов собственного труда, поиск возможностей и способов их улучшения; видение красоты движений, выделение и обоснование эстетических признаков в движениях и передвижениях человека; управление эмоциями; технически правильное выполнение двигательных действий;</w:t>
      </w:r>
    </w:p>
    <w:p w:rsidR="000D0C56" w:rsidRPr="00CB09B3" w:rsidRDefault="000D0C56" w:rsidP="000D0C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09B3">
        <w:rPr>
          <w:rFonts w:ascii="Times New Roman" w:hAnsi="Times New Roman"/>
          <w:sz w:val="28"/>
          <w:szCs w:val="28"/>
        </w:rPr>
        <w:t>•</w:t>
      </w:r>
      <w:r w:rsidRPr="00CB09B3">
        <w:rPr>
          <w:rFonts w:ascii="Times New Roman" w:hAnsi="Times New Roman"/>
          <w:sz w:val="28"/>
          <w:szCs w:val="28"/>
        </w:rPr>
        <w:tab/>
      </w:r>
      <w:proofErr w:type="gramStart"/>
      <w:r w:rsidRPr="00CB09B3">
        <w:rPr>
          <w:rFonts w:ascii="Times New Roman" w:hAnsi="Times New Roman"/>
          <w:sz w:val="28"/>
          <w:szCs w:val="28"/>
        </w:rPr>
        <w:t>Выполнение  ритмических</w:t>
      </w:r>
      <w:proofErr w:type="gramEnd"/>
      <w:r w:rsidRPr="00CB09B3">
        <w:rPr>
          <w:rFonts w:ascii="Times New Roman" w:hAnsi="Times New Roman"/>
          <w:sz w:val="28"/>
          <w:szCs w:val="28"/>
        </w:rPr>
        <w:t xml:space="preserve"> комбинаций на высоком уровне, развитие музыкальности (формирование музыкального восприятия, представления о выразительных средствах музыки), развитие чувства ритма, умения </w:t>
      </w:r>
      <w:r w:rsidRPr="00CB09B3">
        <w:rPr>
          <w:rFonts w:ascii="Times New Roman" w:hAnsi="Times New Roman"/>
          <w:sz w:val="28"/>
          <w:szCs w:val="28"/>
        </w:rPr>
        <w:lastRenderedPageBreak/>
        <w:t>характеризовать музыкальное произведение, согласовывать музыку и движение.</w:t>
      </w:r>
    </w:p>
    <w:p w:rsidR="00447136" w:rsidRPr="00447136" w:rsidRDefault="00447136" w:rsidP="004471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4A5" w:rsidRPr="00EC14A5" w:rsidRDefault="00EC14A5" w:rsidP="00EC14A5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Условия набора обучающихся:</w:t>
      </w:r>
    </w:p>
    <w:p w:rsidR="00EC14A5" w:rsidRPr="00EC14A5" w:rsidRDefault="00EC14A5" w:rsidP="00EC14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4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на обучение по данной программе принимаются на основании результатов обследования специалистов Центра и заявлений родителей (законных представителей) ребенка.</w:t>
      </w:r>
    </w:p>
    <w:p w:rsidR="00EC14A5" w:rsidRPr="00EC14A5" w:rsidRDefault="00EC14A5" w:rsidP="00EC14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C14A5" w:rsidRPr="00EC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37657"/>
    <w:multiLevelType w:val="hybridMultilevel"/>
    <w:tmpl w:val="DB5E4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318EC"/>
    <w:multiLevelType w:val="hybridMultilevel"/>
    <w:tmpl w:val="17E04A22"/>
    <w:lvl w:ilvl="0" w:tplc="CA6E7230">
      <w:start w:val="1"/>
      <w:numFmt w:val="bullet"/>
      <w:lvlText w:val="·"/>
      <w:lvlJc w:val="left"/>
      <w:pPr>
        <w:ind w:left="720" w:hanging="360"/>
      </w:pPr>
      <w:rPr>
        <w:rFonts w:ascii="Symbol" w:hAnsi="Symbol"/>
        <w:sz w:val="20"/>
      </w:rPr>
    </w:lvl>
    <w:lvl w:ilvl="1" w:tplc="175EE0D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 w:tplc="347C0718">
      <w:start w:val="1"/>
      <w:numFmt w:val="bullet"/>
      <w:lvlText w:val="§"/>
      <w:lvlJc w:val="left"/>
      <w:pPr>
        <w:ind w:left="2160" w:hanging="360"/>
      </w:pPr>
      <w:rPr>
        <w:rFonts w:ascii="Wingdings" w:hAnsi="Wingdings"/>
        <w:sz w:val="20"/>
      </w:rPr>
    </w:lvl>
    <w:lvl w:ilvl="3" w:tplc="847E6212">
      <w:start w:val="1"/>
      <w:numFmt w:val="bullet"/>
      <w:lvlText w:val="§"/>
      <w:lvlJc w:val="left"/>
      <w:pPr>
        <w:ind w:left="2880" w:hanging="360"/>
      </w:pPr>
      <w:rPr>
        <w:rFonts w:ascii="Wingdings" w:hAnsi="Wingdings"/>
        <w:sz w:val="20"/>
      </w:rPr>
    </w:lvl>
    <w:lvl w:ilvl="4" w:tplc="C8A2689C">
      <w:start w:val="1"/>
      <w:numFmt w:val="bullet"/>
      <w:lvlText w:val="§"/>
      <w:lvlJc w:val="left"/>
      <w:pPr>
        <w:ind w:left="3600" w:hanging="360"/>
      </w:pPr>
      <w:rPr>
        <w:rFonts w:ascii="Wingdings" w:hAnsi="Wingdings"/>
        <w:sz w:val="20"/>
      </w:rPr>
    </w:lvl>
    <w:lvl w:ilvl="5" w:tplc="C07E14E0">
      <w:start w:val="1"/>
      <w:numFmt w:val="bullet"/>
      <w:lvlText w:val="§"/>
      <w:lvlJc w:val="left"/>
      <w:pPr>
        <w:ind w:left="4320" w:hanging="360"/>
      </w:pPr>
      <w:rPr>
        <w:rFonts w:ascii="Wingdings" w:hAnsi="Wingdings"/>
        <w:sz w:val="20"/>
      </w:rPr>
    </w:lvl>
    <w:lvl w:ilvl="6" w:tplc="3ABE1F56">
      <w:start w:val="1"/>
      <w:numFmt w:val="bullet"/>
      <w:lvlText w:val="§"/>
      <w:lvlJc w:val="left"/>
      <w:pPr>
        <w:ind w:left="5040" w:hanging="360"/>
      </w:pPr>
      <w:rPr>
        <w:rFonts w:ascii="Wingdings" w:hAnsi="Wingdings"/>
        <w:sz w:val="20"/>
      </w:rPr>
    </w:lvl>
    <w:lvl w:ilvl="7" w:tplc="B07C0374">
      <w:start w:val="1"/>
      <w:numFmt w:val="bullet"/>
      <w:lvlText w:val="§"/>
      <w:lvlJc w:val="left"/>
      <w:pPr>
        <w:ind w:left="5760" w:hanging="360"/>
      </w:pPr>
      <w:rPr>
        <w:rFonts w:ascii="Wingdings" w:hAnsi="Wingdings"/>
        <w:sz w:val="20"/>
      </w:rPr>
    </w:lvl>
    <w:lvl w:ilvl="8" w:tplc="E078EB5A">
      <w:start w:val="1"/>
      <w:numFmt w:val="bullet"/>
      <w:lvlText w:val="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A5"/>
    <w:rsid w:val="00036D94"/>
    <w:rsid w:val="000D0C56"/>
    <w:rsid w:val="00221A1F"/>
    <w:rsid w:val="002D2EB9"/>
    <w:rsid w:val="00431867"/>
    <w:rsid w:val="00447136"/>
    <w:rsid w:val="009318FE"/>
    <w:rsid w:val="00EC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F21A"/>
  <w15:chartTrackingRefBased/>
  <w15:docId w15:val="{9C0725A6-DCA8-4F8E-BA9D-2C8DC795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C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C14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D2EB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0D0C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GROZNY</dc:creator>
  <cp:keywords/>
  <dc:description/>
  <cp:lastModifiedBy>GROZNY</cp:lastModifiedBy>
  <cp:revision>2</cp:revision>
  <dcterms:created xsi:type="dcterms:W3CDTF">2022-09-13T11:15:00Z</dcterms:created>
  <dcterms:modified xsi:type="dcterms:W3CDTF">2022-09-13T11:15:00Z</dcterms:modified>
</cp:coreProperties>
</file>